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DC319" w14:textId="77777777" w:rsidR="0060762C" w:rsidRPr="0060762C" w:rsidRDefault="0060762C" w:rsidP="00EF00E4">
      <w:pPr>
        <w:jc w:val="center"/>
        <w:rPr>
          <w:rFonts w:ascii="Times New Roman" w:hAnsi="Times New Roman" w:cs="Times New Roman"/>
          <w:sz w:val="36"/>
          <w:szCs w:val="36"/>
        </w:rPr>
      </w:pPr>
      <w:r w:rsidRPr="0060762C">
        <w:rPr>
          <w:rFonts w:ascii="Times New Roman" w:hAnsi="Times New Roman" w:cs="Times New Roman"/>
          <w:b/>
          <w:bCs/>
          <w:sz w:val="36"/>
          <w:szCs w:val="36"/>
        </w:rPr>
        <w:t xml:space="preserve">IS STRESS </w:t>
      </w:r>
      <w:r w:rsidRPr="0060762C">
        <w:rPr>
          <w:rFonts w:ascii="Times New Roman" w:hAnsi="Times New Roman" w:cs="Times New Roman"/>
          <w:sz w:val="36"/>
          <w:szCs w:val="36"/>
        </w:rPr>
        <w:t>MAKING YOU SICK?</w:t>
      </w:r>
    </w:p>
    <w:p w14:paraId="5D6247E8" w14:textId="00DDF356" w:rsidR="0060762C" w:rsidRPr="0060762C" w:rsidRDefault="0060762C" w:rsidP="0060762C">
      <w:pPr>
        <w:rPr>
          <w:rFonts w:ascii="Times New Roman" w:hAnsi="Times New Roman" w:cs="Times New Roman"/>
          <w:sz w:val="24"/>
          <w:szCs w:val="24"/>
        </w:rPr>
      </w:pPr>
      <w:r w:rsidRPr="0060762C">
        <w:rPr>
          <w:rFonts w:ascii="Times New Roman" w:hAnsi="Times New Roman" w:cs="Times New Roman"/>
          <w:sz w:val="24"/>
          <w:szCs w:val="24"/>
        </w:rPr>
        <w:t xml:space="preserve">The Holmes and Rahe Stress Scale measures stress by assigning a number to stressful life changes. </w:t>
      </w:r>
      <w:r w:rsidRPr="00EF00E4">
        <w:rPr>
          <w:rFonts w:ascii="Times New Roman" w:hAnsi="Times New Roman" w:cs="Times New Roman"/>
          <w:sz w:val="24"/>
          <w:szCs w:val="24"/>
        </w:rPr>
        <w:t xml:space="preserve"> </w:t>
      </w:r>
      <w:r w:rsidRPr="0060762C">
        <w:rPr>
          <w:rFonts w:ascii="Times New Roman" w:hAnsi="Times New Roman" w:cs="Times New Roman"/>
          <w:sz w:val="24"/>
          <w:szCs w:val="24"/>
        </w:rPr>
        <w:t xml:space="preserve">To evaluate your stress level, mark down the point value of each of the events that has happened to you in the last year. </w:t>
      </w:r>
      <w:r w:rsidRPr="00EF00E4">
        <w:rPr>
          <w:rFonts w:ascii="Times New Roman" w:hAnsi="Times New Roman" w:cs="Times New Roman"/>
          <w:sz w:val="24"/>
          <w:szCs w:val="24"/>
        </w:rPr>
        <w:t xml:space="preserve"> </w:t>
      </w:r>
      <w:r w:rsidRPr="0060762C">
        <w:rPr>
          <w:rFonts w:ascii="Times New Roman" w:hAnsi="Times New Roman" w:cs="Times New Roman"/>
          <w:sz w:val="24"/>
          <w:szCs w:val="24"/>
        </w:rPr>
        <w:t>Keep in mi</w:t>
      </w:r>
      <w:r w:rsidRPr="00EF00E4">
        <w:rPr>
          <w:rFonts w:ascii="Times New Roman" w:hAnsi="Times New Roman" w:cs="Times New Roman"/>
          <w:sz w:val="24"/>
          <w:szCs w:val="24"/>
        </w:rPr>
        <w:t>nd</w:t>
      </w:r>
      <w:r w:rsidRPr="0060762C">
        <w:rPr>
          <w:rFonts w:ascii="Times New Roman" w:hAnsi="Times New Roman" w:cs="Times New Roman"/>
          <w:sz w:val="24"/>
          <w:szCs w:val="24"/>
        </w:rPr>
        <w:t xml:space="preserve"> that some of the things on this list are positive</w:t>
      </w:r>
      <w:r w:rsidRPr="00EF00E4">
        <w:rPr>
          <w:rFonts w:ascii="Times New Roman" w:hAnsi="Times New Roman" w:cs="Times New Roman"/>
          <w:sz w:val="24"/>
          <w:szCs w:val="24"/>
        </w:rPr>
        <w:t xml:space="preserve"> - </w:t>
      </w:r>
      <w:r w:rsidRPr="0060762C">
        <w:rPr>
          <w:rFonts w:ascii="Times New Roman" w:hAnsi="Times New Roman" w:cs="Times New Roman"/>
          <w:sz w:val="24"/>
          <w:szCs w:val="24"/>
        </w:rPr>
        <w:t>but that doesn</w:t>
      </w:r>
      <w:r w:rsidRPr="00EF00E4">
        <w:rPr>
          <w:rFonts w:ascii="Times New Roman" w:hAnsi="Times New Roman" w:cs="Times New Roman"/>
          <w:sz w:val="24"/>
          <w:szCs w:val="24"/>
        </w:rPr>
        <w:t>’</w:t>
      </w:r>
      <w:r w:rsidRPr="0060762C">
        <w:rPr>
          <w:rFonts w:ascii="Times New Roman" w:hAnsi="Times New Roman" w:cs="Times New Roman"/>
          <w:sz w:val="24"/>
          <w:szCs w:val="24"/>
        </w:rPr>
        <w:t>t mean they aren</w:t>
      </w:r>
      <w:r w:rsidRPr="00EF00E4">
        <w:rPr>
          <w:rFonts w:ascii="Times New Roman" w:hAnsi="Times New Roman" w:cs="Times New Roman"/>
          <w:sz w:val="24"/>
          <w:szCs w:val="24"/>
        </w:rPr>
        <w:t>’</w:t>
      </w:r>
      <w:r w:rsidRPr="0060762C">
        <w:rPr>
          <w:rFonts w:ascii="Times New Roman" w:hAnsi="Times New Roman" w:cs="Times New Roman"/>
          <w:sz w:val="24"/>
          <w:szCs w:val="24"/>
        </w:rPr>
        <w:t>t stressful!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2"/>
        <w:gridCol w:w="5224"/>
      </w:tblGrid>
      <w:tr w:rsidR="0060762C" w:rsidRPr="00EF00E4" w14:paraId="5F60887C" w14:textId="77777777" w:rsidTr="0060762C">
        <w:tc>
          <w:tcPr>
            <w:tcW w:w="5341" w:type="dxa"/>
          </w:tcPr>
          <w:p w14:paraId="7E037615" w14:textId="1C1E4798" w:rsidR="0060762C" w:rsidRPr="00EF00E4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Life event</w:t>
            </w:r>
            <w:r w:rsidRPr="0060762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                                  </w:t>
            </w:r>
            <w:r w:rsidRPr="0060762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Life change units</w:t>
            </w:r>
          </w:p>
        </w:tc>
        <w:tc>
          <w:tcPr>
            <w:tcW w:w="5341" w:type="dxa"/>
          </w:tcPr>
          <w:p w14:paraId="65D60A93" w14:textId="1516BFF0" w:rsidR="0060762C" w:rsidRPr="00EF00E4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Life event</w:t>
            </w:r>
            <w:r w:rsidRPr="0060762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                                  </w:t>
            </w:r>
            <w:r w:rsidRPr="0060762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Life change units</w:t>
            </w:r>
          </w:p>
        </w:tc>
      </w:tr>
      <w:tr w:rsidR="0060762C" w:rsidRPr="00EF00E4" w14:paraId="14902A02" w14:textId="77777777" w:rsidTr="0060762C">
        <w:tc>
          <w:tcPr>
            <w:tcW w:w="5341" w:type="dxa"/>
          </w:tcPr>
          <w:p w14:paraId="3517FDC3" w14:textId="62BCB73D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Death of a spouse   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14:paraId="746EE665" w14:textId="19B11368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Divorce                    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14:paraId="5D89B89C" w14:textId="0177DB93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Marital separation    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14:paraId="077C25B2" w14:textId="3B2B26AF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Imprisonment           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  <w:p w14:paraId="40BEDC28" w14:textId="065AC1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Death of a close family member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  <w:p w14:paraId="7510B0BC" w14:textId="2F73BE5D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Personal injury or illness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14:paraId="1C592412" w14:textId="286B1790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Marriage                   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14:paraId="22C97F1D" w14:textId="1256D662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Dismissal from work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  <w:p w14:paraId="271E3455" w14:textId="4328E144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Marital reconciliation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14:paraId="4CCA6E94" w14:textId="1E5522E8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Retirement                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14:paraId="0D010B78" w14:textId="5A16234D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Change in health of family member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14:paraId="7C21BD0D" w14:textId="79916680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Pregnancy                 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14:paraId="355EA059" w14:textId="178F3D13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Sexual difficulties                                           39</w:t>
            </w:r>
          </w:p>
          <w:p w14:paraId="0A3A3D4B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Gain a new family member                             39</w:t>
            </w:r>
          </w:p>
          <w:p w14:paraId="774E1A3E" w14:textId="2EADD800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Business readjustment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     39</w:t>
            </w:r>
          </w:p>
          <w:p w14:paraId="0A51BEFA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Change in financial state                                 38</w:t>
            </w:r>
          </w:p>
          <w:p w14:paraId="7D18396F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Death of a close friend                                    37</w:t>
            </w:r>
          </w:p>
          <w:p w14:paraId="25605581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Change to different line of work                     36</w:t>
            </w:r>
          </w:p>
          <w:p w14:paraId="7BBD0B34" w14:textId="77EF40B0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Change in frequency of arguments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     35</w:t>
            </w:r>
          </w:p>
          <w:p w14:paraId="1E63C5D3" w14:textId="09E3819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Major mortgage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              32</w:t>
            </w:r>
          </w:p>
          <w:p w14:paraId="74A8F3E9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Foreclosure of mortgage or loan                     30</w:t>
            </w:r>
          </w:p>
          <w:p w14:paraId="10A21DB2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Change in responsibilities at work                  29</w:t>
            </w:r>
          </w:p>
          <w:p w14:paraId="1560EA25" w14:textId="6D9D43F9" w:rsidR="0060762C" w:rsidRPr="00EF00E4" w:rsidRDefault="0060762C" w:rsidP="00607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Child leaving home                                         29</w:t>
            </w:r>
          </w:p>
        </w:tc>
        <w:tc>
          <w:tcPr>
            <w:tcW w:w="5341" w:type="dxa"/>
          </w:tcPr>
          <w:p w14:paraId="6CB9497B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Trouble with in-laws                                       29</w:t>
            </w:r>
          </w:p>
          <w:p w14:paraId="1B44F0AB" w14:textId="5FD45D92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Outstanding personal achievement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14:paraId="3ED182B3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Spouse starts or stops work                             26</w:t>
            </w:r>
          </w:p>
          <w:p w14:paraId="068FD7CF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Beginning or end school                                 26</w:t>
            </w:r>
          </w:p>
          <w:p w14:paraId="5756DE50" w14:textId="7116940F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Change in living conditions                            25</w:t>
            </w:r>
          </w:p>
          <w:p w14:paraId="3A9B9328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Revision of personal habits                             24</w:t>
            </w:r>
          </w:p>
          <w:p w14:paraId="7D69352D" w14:textId="0A3B047B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Trouble with boss     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14:paraId="482A02C6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Change in working hours or conditions          20</w:t>
            </w:r>
          </w:p>
          <w:p w14:paraId="0EB9307D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Change in residence                                        20</w:t>
            </w:r>
          </w:p>
          <w:p w14:paraId="7185D49E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Change in schools                                           20</w:t>
            </w:r>
          </w:p>
          <w:p w14:paraId="363AADDB" w14:textId="29820289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Change in recreation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14:paraId="042C792A" w14:textId="7BA80BDF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Change in church activities                             19</w:t>
            </w:r>
          </w:p>
          <w:p w14:paraId="3930E220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Change in social activities                               18</w:t>
            </w:r>
          </w:p>
          <w:p w14:paraId="235FC35D" w14:textId="38D58952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Minor mortgage or loan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14:paraId="2BD6832E" w14:textId="7301DB23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Change in sleeping habits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14:paraId="5F733E9F" w14:textId="77777777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Change in number of family reunions             15</w:t>
            </w:r>
          </w:p>
          <w:p w14:paraId="63363B77" w14:textId="5F8EF1EA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Change in eating habits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32943F0A" w14:textId="0524604C" w:rsidR="0060762C" w:rsidRPr="0060762C" w:rsidRDefault="00EF00E4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00E4">
              <w:rPr>
                <w:rFonts w:ascii="Times New Roman" w:hAnsi="Times New Roman" w:cs="Times New Roman"/>
                <w:sz w:val="24"/>
                <w:szCs w:val="24"/>
              </w:rPr>
              <w:t>Holiday</w:t>
            </w:r>
            <w:r w:rsidR="0060762C"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762C"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  <w:r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762C" w:rsidRPr="0060762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14:paraId="7C43314E" w14:textId="36AF9C1E" w:rsidR="0060762C" w:rsidRPr="0060762C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Christmas                    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14:paraId="583C6704" w14:textId="0A04E9FE" w:rsidR="0060762C" w:rsidRPr="00EF00E4" w:rsidRDefault="0060762C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 xml:space="preserve">Minor violation of law                                    </w:t>
            </w:r>
            <w:r w:rsidR="00EF00E4" w:rsidRPr="00EF0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6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14:paraId="2584E06E" w14:textId="77777777" w:rsidR="00EF00E4" w:rsidRPr="00EF00E4" w:rsidRDefault="00EF00E4" w:rsidP="0060762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352E6" w14:textId="6C9729A8" w:rsidR="00EF00E4" w:rsidRPr="00EF00E4" w:rsidRDefault="00EF00E4" w:rsidP="00EF00E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076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  <w:r w:rsidRPr="00EF00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 </w:t>
            </w:r>
          </w:p>
        </w:tc>
      </w:tr>
    </w:tbl>
    <w:p w14:paraId="14DECA7D" w14:textId="77777777" w:rsidR="0060762C" w:rsidRPr="0060762C" w:rsidRDefault="0060762C" w:rsidP="0060762C">
      <w:pPr>
        <w:spacing w:after="0"/>
        <w:rPr>
          <w:rFonts w:ascii="Times New Roman" w:hAnsi="Times New Roman" w:cs="Times New Roman"/>
        </w:rPr>
      </w:pPr>
    </w:p>
    <w:p w14:paraId="2DFB0968" w14:textId="09177B49" w:rsidR="0060762C" w:rsidRPr="0060762C" w:rsidRDefault="0060762C" w:rsidP="0060762C">
      <w:pPr>
        <w:rPr>
          <w:rFonts w:ascii="Times New Roman" w:hAnsi="Times New Roman" w:cs="Times New Roman"/>
          <w:sz w:val="24"/>
          <w:szCs w:val="24"/>
        </w:rPr>
      </w:pPr>
      <w:r w:rsidRPr="0060762C">
        <w:rPr>
          <w:rFonts w:ascii="Times New Roman" w:hAnsi="Times New Roman" w:cs="Times New Roman"/>
          <w:b/>
          <w:bCs/>
          <w:i/>
          <w:iCs/>
          <w:sz w:val="24"/>
          <w:szCs w:val="24"/>
        </w:rPr>
        <w:t>Your Score:</w:t>
      </w:r>
      <w:r w:rsidR="00EF00E4" w:rsidRPr="00EF00E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= </w:t>
      </w:r>
    </w:p>
    <w:p w14:paraId="12A4A57D" w14:textId="25E95EE4" w:rsidR="0060762C" w:rsidRPr="0060762C" w:rsidRDefault="0060762C" w:rsidP="0060762C">
      <w:pPr>
        <w:rPr>
          <w:rFonts w:ascii="Times New Roman" w:hAnsi="Times New Roman" w:cs="Times New Roman"/>
          <w:sz w:val="24"/>
          <w:szCs w:val="24"/>
        </w:rPr>
      </w:pPr>
      <w:r w:rsidRPr="0060762C">
        <w:rPr>
          <w:rFonts w:ascii="Times New Roman" w:hAnsi="Times New Roman" w:cs="Times New Roman"/>
          <w:sz w:val="24"/>
          <w:szCs w:val="24"/>
        </w:rPr>
        <w:t xml:space="preserve">150 </w:t>
      </w:r>
      <w:r w:rsidR="00EF00E4" w:rsidRPr="00EF00E4">
        <w:rPr>
          <w:rFonts w:ascii="Times New Roman" w:hAnsi="Times New Roman" w:cs="Times New Roman"/>
          <w:sz w:val="24"/>
          <w:szCs w:val="24"/>
        </w:rPr>
        <w:t>or</w:t>
      </w:r>
      <w:r w:rsidRPr="0060762C">
        <w:rPr>
          <w:rFonts w:ascii="Times New Roman" w:hAnsi="Times New Roman" w:cs="Times New Roman"/>
          <w:sz w:val="24"/>
          <w:szCs w:val="24"/>
        </w:rPr>
        <w:t xml:space="preserve"> </w:t>
      </w:r>
      <w:r w:rsidR="00EF00E4" w:rsidRPr="00EF00E4">
        <w:rPr>
          <w:rFonts w:ascii="Times New Roman" w:hAnsi="Times New Roman" w:cs="Times New Roman"/>
          <w:sz w:val="24"/>
          <w:szCs w:val="24"/>
        </w:rPr>
        <w:t>l</w:t>
      </w:r>
      <w:r w:rsidRPr="0060762C">
        <w:rPr>
          <w:rFonts w:ascii="Times New Roman" w:hAnsi="Times New Roman" w:cs="Times New Roman"/>
          <w:sz w:val="24"/>
          <w:szCs w:val="24"/>
        </w:rPr>
        <w:t>ess: You have a relatively low amount of life change and a low susceptibility to stress-induced health breakdown.</w:t>
      </w:r>
    </w:p>
    <w:p w14:paraId="516D638F" w14:textId="7A678885" w:rsidR="0060762C" w:rsidRPr="0060762C" w:rsidRDefault="0060762C" w:rsidP="0060762C">
      <w:pPr>
        <w:rPr>
          <w:rFonts w:ascii="Times New Roman" w:hAnsi="Times New Roman" w:cs="Times New Roman"/>
          <w:sz w:val="24"/>
          <w:szCs w:val="24"/>
        </w:rPr>
      </w:pPr>
      <w:r w:rsidRPr="0060762C">
        <w:rPr>
          <w:rFonts w:ascii="Times New Roman" w:hAnsi="Times New Roman" w:cs="Times New Roman"/>
          <w:sz w:val="24"/>
          <w:szCs w:val="24"/>
        </w:rPr>
        <w:t>150-300: You may have as much as a 50</w:t>
      </w:r>
      <w:r w:rsidR="00EF00E4" w:rsidRPr="00EF00E4">
        <w:rPr>
          <w:rFonts w:ascii="Times New Roman" w:hAnsi="Times New Roman" w:cs="Times New Roman"/>
          <w:sz w:val="24"/>
          <w:szCs w:val="24"/>
        </w:rPr>
        <w:t xml:space="preserve">% </w:t>
      </w:r>
      <w:r w:rsidRPr="0060762C">
        <w:rPr>
          <w:rFonts w:ascii="Times New Roman" w:hAnsi="Times New Roman" w:cs="Times New Roman"/>
          <w:sz w:val="24"/>
          <w:szCs w:val="24"/>
        </w:rPr>
        <w:t xml:space="preserve">chance of a major health breakdown in the next </w:t>
      </w:r>
      <w:r w:rsidR="00EF00E4" w:rsidRPr="00EF00E4">
        <w:rPr>
          <w:rFonts w:ascii="Times New Roman" w:hAnsi="Times New Roman" w:cs="Times New Roman"/>
          <w:sz w:val="24"/>
          <w:szCs w:val="24"/>
        </w:rPr>
        <w:t xml:space="preserve">2 </w:t>
      </w:r>
      <w:r w:rsidRPr="0060762C">
        <w:rPr>
          <w:rFonts w:ascii="Times New Roman" w:hAnsi="Times New Roman" w:cs="Times New Roman"/>
          <w:sz w:val="24"/>
          <w:szCs w:val="24"/>
        </w:rPr>
        <w:t>years.</w:t>
      </w:r>
    </w:p>
    <w:p w14:paraId="6C9132CC" w14:textId="13190919" w:rsidR="0060762C" w:rsidRPr="0060762C" w:rsidRDefault="0060762C" w:rsidP="0060762C">
      <w:pPr>
        <w:rPr>
          <w:rFonts w:ascii="Times New Roman" w:hAnsi="Times New Roman" w:cs="Times New Roman"/>
          <w:sz w:val="24"/>
          <w:szCs w:val="24"/>
        </w:rPr>
      </w:pPr>
      <w:r w:rsidRPr="0060762C">
        <w:rPr>
          <w:rFonts w:ascii="Times New Roman" w:hAnsi="Times New Roman" w:cs="Times New Roman"/>
          <w:sz w:val="24"/>
          <w:szCs w:val="24"/>
        </w:rPr>
        <w:t xml:space="preserve">300 </w:t>
      </w:r>
      <w:r w:rsidR="00EF00E4" w:rsidRPr="00EF00E4">
        <w:rPr>
          <w:rFonts w:ascii="Times New Roman" w:hAnsi="Times New Roman" w:cs="Times New Roman"/>
          <w:sz w:val="24"/>
          <w:szCs w:val="24"/>
        </w:rPr>
        <w:t>o</w:t>
      </w:r>
      <w:r w:rsidRPr="0060762C">
        <w:rPr>
          <w:rFonts w:ascii="Times New Roman" w:hAnsi="Times New Roman" w:cs="Times New Roman"/>
          <w:sz w:val="24"/>
          <w:szCs w:val="24"/>
        </w:rPr>
        <w:t>r higher</w:t>
      </w:r>
      <w:r w:rsidR="00EF00E4" w:rsidRPr="00EF00E4">
        <w:rPr>
          <w:rFonts w:ascii="Times New Roman" w:hAnsi="Times New Roman" w:cs="Times New Roman"/>
          <w:sz w:val="24"/>
          <w:szCs w:val="24"/>
        </w:rPr>
        <w:t xml:space="preserve">: </w:t>
      </w:r>
      <w:r w:rsidRPr="0060762C">
        <w:rPr>
          <w:rFonts w:ascii="Times New Roman" w:hAnsi="Times New Roman" w:cs="Times New Roman"/>
          <w:sz w:val="24"/>
          <w:szCs w:val="24"/>
        </w:rPr>
        <w:t>Your odds of stress contributing to a major health breakdown could be as high as 80</w:t>
      </w:r>
      <w:r w:rsidR="00EF00E4" w:rsidRPr="00EF00E4">
        <w:rPr>
          <w:rFonts w:ascii="Times New Roman" w:hAnsi="Times New Roman" w:cs="Times New Roman"/>
          <w:sz w:val="24"/>
          <w:szCs w:val="24"/>
        </w:rPr>
        <w:t>%</w:t>
      </w:r>
      <w:r w:rsidRPr="0060762C">
        <w:rPr>
          <w:rFonts w:ascii="Times New Roman" w:hAnsi="Times New Roman" w:cs="Times New Roman"/>
          <w:sz w:val="24"/>
          <w:szCs w:val="24"/>
        </w:rPr>
        <w:t>.</w:t>
      </w:r>
    </w:p>
    <w:p w14:paraId="1956B1C0" w14:textId="77777777" w:rsidR="0060762C" w:rsidRPr="0060762C" w:rsidRDefault="0060762C" w:rsidP="0060762C">
      <w:pPr>
        <w:rPr>
          <w:rFonts w:ascii="Times New Roman" w:hAnsi="Times New Roman" w:cs="Times New Roman"/>
          <w:sz w:val="24"/>
          <w:szCs w:val="24"/>
        </w:rPr>
      </w:pPr>
      <w:r w:rsidRPr="0060762C">
        <w:rPr>
          <w:rFonts w:ascii="Times New Roman" w:hAnsi="Times New Roman" w:cs="Times New Roman"/>
          <w:b/>
          <w:bCs/>
          <w:i/>
          <w:iCs/>
          <w:sz w:val="24"/>
          <w:szCs w:val="24"/>
        </w:rPr>
        <w:t>Where to take it from here</w:t>
      </w:r>
    </w:p>
    <w:p w14:paraId="446D03AB" w14:textId="4ECD4CAF" w:rsidR="001638C4" w:rsidRPr="00EF00E4" w:rsidRDefault="0060762C" w:rsidP="0060762C">
      <w:pPr>
        <w:rPr>
          <w:rFonts w:ascii="Times New Roman" w:hAnsi="Times New Roman" w:cs="Times New Roman"/>
          <w:sz w:val="24"/>
          <w:szCs w:val="24"/>
        </w:rPr>
      </w:pPr>
      <w:r w:rsidRPr="0060762C">
        <w:rPr>
          <w:rFonts w:ascii="Times New Roman" w:hAnsi="Times New Roman" w:cs="Times New Roman"/>
          <w:sz w:val="24"/>
          <w:szCs w:val="24"/>
        </w:rPr>
        <w:t>No matter what your score is, there</w:t>
      </w:r>
      <w:r w:rsidR="00EF00E4" w:rsidRPr="00EF00E4">
        <w:rPr>
          <w:rFonts w:ascii="Times New Roman" w:hAnsi="Times New Roman" w:cs="Times New Roman"/>
          <w:sz w:val="24"/>
          <w:szCs w:val="24"/>
        </w:rPr>
        <w:t xml:space="preserve"> i</w:t>
      </w:r>
      <w:r w:rsidRPr="0060762C">
        <w:rPr>
          <w:rFonts w:ascii="Times New Roman" w:hAnsi="Times New Roman" w:cs="Times New Roman"/>
          <w:sz w:val="24"/>
          <w:szCs w:val="24"/>
        </w:rPr>
        <w:t xml:space="preserve">s hope! </w:t>
      </w:r>
      <w:r w:rsidR="00EF00E4" w:rsidRPr="00EF00E4">
        <w:rPr>
          <w:rFonts w:ascii="Times New Roman" w:hAnsi="Times New Roman" w:cs="Times New Roman"/>
          <w:sz w:val="24"/>
          <w:szCs w:val="24"/>
        </w:rPr>
        <w:t xml:space="preserve"> </w:t>
      </w:r>
      <w:r w:rsidRPr="0060762C">
        <w:rPr>
          <w:rFonts w:ascii="Times New Roman" w:hAnsi="Times New Roman" w:cs="Times New Roman"/>
          <w:sz w:val="24"/>
          <w:szCs w:val="24"/>
        </w:rPr>
        <w:t xml:space="preserve">Stress management can be learned. </w:t>
      </w:r>
      <w:r w:rsidR="00EF00E4" w:rsidRPr="00EF00E4">
        <w:rPr>
          <w:rFonts w:ascii="Times New Roman" w:hAnsi="Times New Roman" w:cs="Times New Roman"/>
          <w:sz w:val="24"/>
          <w:szCs w:val="24"/>
        </w:rPr>
        <w:t xml:space="preserve"> </w:t>
      </w:r>
      <w:r w:rsidRPr="0060762C">
        <w:rPr>
          <w:rFonts w:ascii="Times New Roman" w:hAnsi="Times New Roman" w:cs="Times New Roman"/>
          <w:sz w:val="24"/>
          <w:szCs w:val="24"/>
        </w:rPr>
        <w:t xml:space="preserve">The more you help your body handle stress, the more energy it can expend on other tasks that life brings your way. </w:t>
      </w:r>
      <w:r w:rsidR="00EF00E4" w:rsidRPr="00EF00E4">
        <w:rPr>
          <w:rFonts w:ascii="Times New Roman" w:hAnsi="Times New Roman" w:cs="Times New Roman"/>
          <w:sz w:val="24"/>
          <w:szCs w:val="24"/>
        </w:rPr>
        <w:t xml:space="preserve"> </w:t>
      </w:r>
      <w:r w:rsidRPr="0060762C">
        <w:rPr>
          <w:rFonts w:ascii="Times New Roman" w:hAnsi="Times New Roman" w:cs="Times New Roman"/>
          <w:sz w:val="24"/>
          <w:szCs w:val="24"/>
        </w:rPr>
        <w:t xml:space="preserve">The higher your score, the more important it is for you to embrace the stress-reducing suggestions in </w:t>
      </w:r>
      <w:r w:rsidR="00EF00E4" w:rsidRPr="00EF00E4">
        <w:rPr>
          <w:rFonts w:ascii="Times New Roman" w:hAnsi="Times New Roman" w:cs="Times New Roman"/>
          <w:sz w:val="24"/>
          <w:szCs w:val="24"/>
        </w:rPr>
        <w:t>‘</w:t>
      </w:r>
      <w:r w:rsidRPr="0060762C">
        <w:rPr>
          <w:rFonts w:ascii="Times New Roman" w:hAnsi="Times New Roman" w:cs="Times New Roman"/>
          <w:sz w:val="24"/>
          <w:szCs w:val="24"/>
        </w:rPr>
        <w:t>Simple Ways to Manage Stress</w:t>
      </w:r>
      <w:r w:rsidR="00EF00E4" w:rsidRPr="00EF00E4">
        <w:rPr>
          <w:rFonts w:ascii="Times New Roman" w:hAnsi="Times New Roman" w:cs="Times New Roman"/>
          <w:sz w:val="24"/>
          <w:szCs w:val="24"/>
        </w:rPr>
        <w:t>’</w:t>
      </w:r>
      <w:r w:rsidRPr="0060762C">
        <w:rPr>
          <w:rFonts w:ascii="Times New Roman" w:hAnsi="Times New Roman" w:cs="Times New Roman"/>
          <w:sz w:val="24"/>
          <w:szCs w:val="24"/>
        </w:rPr>
        <w:t xml:space="preserve"> (p. 27)</w:t>
      </w:r>
      <w:r w:rsidR="00EF00E4" w:rsidRPr="00EF00E4">
        <w:rPr>
          <w:rFonts w:ascii="Times New Roman" w:hAnsi="Times New Roman" w:cs="Times New Roman"/>
          <w:sz w:val="24"/>
          <w:szCs w:val="24"/>
        </w:rPr>
        <w:t>.</w:t>
      </w:r>
    </w:p>
    <w:sectPr w:rsidR="001638C4" w:rsidRPr="00EF00E4" w:rsidSect="006076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62C"/>
    <w:rsid w:val="0011508D"/>
    <w:rsid w:val="001638C4"/>
    <w:rsid w:val="004E7272"/>
    <w:rsid w:val="00502BBB"/>
    <w:rsid w:val="00521F7E"/>
    <w:rsid w:val="0060762C"/>
    <w:rsid w:val="0066677E"/>
    <w:rsid w:val="0068113F"/>
    <w:rsid w:val="00867409"/>
    <w:rsid w:val="009C6EC7"/>
    <w:rsid w:val="00B01B16"/>
    <w:rsid w:val="00B1440C"/>
    <w:rsid w:val="00B55D22"/>
    <w:rsid w:val="00C86F22"/>
    <w:rsid w:val="00CC76CF"/>
    <w:rsid w:val="00DC0C4D"/>
    <w:rsid w:val="00EA35E2"/>
    <w:rsid w:val="00EF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6C1DE"/>
  <w15:chartTrackingRefBased/>
  <w15:docId w15:val="{1092BB4B-88B1-46CE-B8C4-7F3F42033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6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6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62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6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62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6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6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6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6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62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6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62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62C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62C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6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6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6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6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6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6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62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6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6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6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6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62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62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62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62C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607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Haworth</dc:creator>
  <cp:keywords/>
  <dc:description/>
  <cp:lastModifiedBy>Paul Haworth</cp:lastModifiedBy>
  <cp:revision>1</cp:revision>
  <dcterms:created xsi:type="dcterms:W3CDTF">2025-02-21T15:47:00Z</dcterms:created>
  <dcterms:modified xsi:type="dcterms:W3CDTF">2025-02-21T16:07:00Z</dcterms:modified>
</cp:coreProperties>
</file>